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EC923" w14:textId="17BC5A89" w:rsidR="00EA08E6" w:rsidRDefault="00EA08E6" w:rsidP="00200D65">
      <w:pPr>
        <w:pStyle w:val="x-scope"/>
        <w:ind w:left="284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ANEXO I</w:t>
      </w:r>
    </w:p>
    <w:p w14:paraId="3D05B2A3" w14:textId="77777777" w:rsidR="00EA08E6" w:rsidRDefault="00EA08E6" w:rsidP="00200D65">
      <w:pPr>
        <w:pStyle w:val="x-scope"/>
        <w:ind w:left="284"/>
        <w:jc w:val="center"/>
        <w:rPr>
          <w:b/>
          <w:bCs/>
          <w:lang w:val="en-US"/>
        </w:rPr>
      </w:pPr>
    </w:p>
    <w:p w14:paraId="47CC68E0" w14:textId="2A127567" w:rsidR="00200D65" w:rsidRPr="00AA167F" w:rsidRDefault="00200D65" w:rsidP="00200D65">
      <w:pPr>
        <w:pStyle w:val="x-scope"/>
        <w:ind w:left="284"/>
        <w:jc w:val="center"/>
        <w:rPr>
          <w:b/>
          <w:bCs/>
          <w:lang w:val="en-US"/>
        </w:rPr>
      </w:pPr>
      <w:r w:rsidRPr="00AA167F">
        <w:rPr>
          <w:b/>
          <w:bCs/>
          <w:lang w:val="en-US"/>
        </w:rPr>
        <w:t>BIOLOGIA MOLECULAR DA CÉLULA</w:t>
      </w:r>
    </w:p>
    <w:p w14:paraId="07E03CA9" w14:textId="77777777" w:rsidR="00200D65" w:rsidRPr="00AA167F" w:rsidRDefault="00200D65" w:rsidP="00200D65">
      <w:pPr>
        <w:pStyle w:val="x-scope"/>
        <w:ind w:left="284"/>
        <w:jc w:val="center"/>
        <w:rPr>
          <w:vertAlign w:val="superscript"/>
          <w:lang w:val="en-US"/>
        </w:rPr>
      </w:pPr>
      <w:r w:rsidRPr="00AA167F">
        <w:rPr>
          <w:lang w:val="en-US"/>
        </w:rPr>
        <w:t>Bruce Alberts</w:t>
      </w:r>
      <w:r w:rsidRPr="00AA167F">
        <w:rPr>
          <w:vertAlign w:val="superscript"/>
          <w:lang w:val="en-US"/>
        </w:rPr>
        <w:t>1</w:t>
      </w:r>
      <w:r w:rsidRPr="00AA167F">
        <w:rPr>
          <w:lang w:val="en-US"/>
        </w:rPr>
        <w:t>, Alexander Johnson</w:t>
      </w:r>
      <w:r w:rsidRPr="00AA167F">
        <w:rPr>
          <w:vertAlign w:val="superscript"/>
          <w:lang w:val="en-US"/>
        </w:rPr>
        <w:t>1</w:t>
      </w:r>
      <w:r w:rsidRPr="00AA167F">
        <w:rPr>
          <w:lang w:val="en-US"/>
        </w:rPr>
        <w:t>, Julian Lewis</w:t>
      </w:r>
      <w:r w:rsidRPr="00AA167F">
        <w:rPr>
          <w:vertAlign w:val="superscript"/>
          <w:lang w:val="en-US"/>
        </w:rPr>
        <w:t>2</w:t>
      </w:r>
      <w:r w:rsidRPr="00AA167F">
        <w:rPr>
          <w:lang w:val="en-US"/>
        </w:rPr>
        <w:t>, David Morgan</w:t>
      </w:r>
      <w:r w:rsidRPr="00AA167F">
        <w:rPr>
          <w:vertAlign w:val="superscript"/>
          <w:lang w:val="en-US"/>
        </w:rPr>
        <w:t>1</w:t>
      </w:r>
      <w:r w:rsidRPr="00AA167F">
        <w:rPr>
          <w:lang w:val="en-US"/>
        </w:rPr>
        <w:t>, Martin Raff</w:t>
      </w:r>
      <w:r w:rsidRPr="00AA167F">
        <w:rPr>
          <w:vertAlign w:val="superscript"/>
          <w:lang w:val="en-US"/>
        </w:rPr>
        <w:t>1</w:t>
      </w:r>
    </w:p>
    <w:p w14:paraId="4083C65C" w14:textId="77777777" w:rsidR="00200D65" w:rsidRPr="004F396C" w:rsidRDefault="00200D65" w:rsidP="00200D65">
      <w:pPr>
        <w:pStyle w:val="x-scope"/>
        <w:spacing w:before="0" w:beforeAutospacing="0" w:after="0" w:afterAutospacing="0"/>
        <w:ind w:left="284"/>
        <w:jc w:val="center"/>
      </w:pPr>
      <w:r w:rsidRPr="004F396C">
        <w:rPr>
          <w:vertAlign w:val="superscript"/>
        </w:rPr>
        <w:t>1</w:t>
      </w:r>
      <w:r w:rsidRPr="004F396C">
        <w:t xml:space="preserve"> Universidade da Califórnia, São Francisco, Estados Unidos da América</w:t>
      </w:r>
    </w:p>
    <w:p w14:paraId="1A5D7C49" w14:textId="77777777" w:rsidR="00200D65" w:rsidRPr="004F396C" w:rsidRDefault="00200D65" w:rsidP="00200D65">
      <w:pPr>
        <w:pStyle w:val="x-scope"/>
        <w:spacing w:before="0" w:beforeAutospacing="0" w:after="0" w:afterAutospacing="0"/>
        <w:ind w:left="284"/>
        <w:jc w:val="center"/>
      </w:pPr>
      <w:r w:rsidRPr="004F396C">
        <w:rPr>
          <w:vertAlign w:val="superscript"/>
        </w:rPr>
        <w:t>2</w:t>
      </w:r>
      <w:r w:rsidRPr="004F396C">
        <w:t xml:space="preserve"> Universidade de Oxford, Inglaterra</w:t>
      </w:r>
    </w:p>
    <w:p w14:paraId="0F75AD3A" w14:textId="77777777" w:rsidR="00200D65" w:rsidRPr="004F396C" w:rsidRDefault="00200D65" w:rsidP="00200D65">
      <w:pPr>
        <w:pStyle w:val="x-scope"/>
        <w:ind w:left="284"/>
        <w:jc w:val="both"/>
      </w:pPr>
      <w:r w:rsidRPr="004F396C">
        <w:rPr>
          <w:b/>
          <w:bCs/>
        </w:rPr>
        <w:br/>
        <w:t xml:space="preserve">INTRODUÇÃO: </w:t>
      </w:r>
      <w:r w:rsidRPr="004F396C">
        <w:rPr>
          <w:color w:val="000000"/>
        </w:rPr>
        <w:t>Este arquivo tem o intuito de apresentar um exemplo de resumo expandido, que poderá ser útil no esclarecimento de eventuais dúvidas. Com o intuito de facilitar a leitura pelos avaliadores, optou-se pelo agrupamento em tópicos.</w:t>
      </w:r>
      <w:r w:rsidRPr="004F396C">
        <w:t xml:space="preserve"> </w:t>
      </w:r>
      <w:r w:rsidRPr="004F396C">
        <w:rPr>
          <w:b/>
          <w:bCs/>
        </w:rPr>
        <w:t xml:space="preserve">MATERIAIS E MÉTODOS: </w:t>
      </w:r>
      <w:r w:rsidRPr="004F396C">
        <w:rPr>
          <w:color w:val="000000"/>
        </w:rPr>
        <w:t>Para a elaboração deste documento, foram feitas buscas em de modelos de resumos expandidos. Em seguida, alguns pesquisadores debateram sobre a criação de um modelo.</w:t>
      </w:r>
      <w:r w:rsidRPr="004F396C">
        <w:t xml:space="preserve"> </w:t>
      </w:r>
      <w:r w:rsidRPr="004F396C">
        <w:rPr>
          <w:b/>
          <w:bCs/>
        </w:rPr>
        <w:t xml:space="preserve">RESULTADOS. </w:t>
      </w:r>
      <w:r w:rsidRPr="004F396C">
        <w:rPr>
          <w:color w:val="000000"/>
        </w:rPr>
        <w:t>O principal resultado obtido foi a criação deste documento.</w:t>
      </w:r>
      <w:r w:rsidRPr="004F396C">
        <w:t xml:space="preserve"> </w:t>
      </w:r>
      <w:r w:rsidRPr="004F396C">
        <w:rPr>
          <w:b/>
          <w:bCs/>
        </w:rPr>
        <w:t xml:space="preserve">CONSIDERAÇÕES FINAIS: </w:t>
      </w:r>
      <w:r w:rsidRPr="004F396C">
        <w:rPr>
          <w:color w:val="000000"/>
        </w:rPr>
        <w:t>Espera-se que este documento possa facilitar a elaboração do resumo expandido pelos autores, bem como a revisão dos avaliadores.</w:t>
      </w:r>
      <w:r w:rsidRPr="004F396C">
        <w:t xml:space="preserve"> </w:t>
      </w:r>
    </w:p>
    <w:p w14:paraId="30834018" w14:textId="77777777" w:rsidR="00200D65" w:rsidRPr="004F396C" w:rsidRDefault="00200D65" w:rsidP="00200D65">
      <w:pPr>
        <w:pStyle w:val="qowt-stl-corpodetextorecuado"/>
        <w:ind w:left="284"/>
        <w:jc w:val="both"/>
      </w:pPr>
      <w:r w:rsidRPr="004F396C">
        <w:rPr>
          <w:rStyle w:val="qowt-font2-timesnewroman"/>
          <w:b/>
          <w:bCs/>
        </w:rPr>
        <w:t xml:space="preserve">PALAVRAS-CHAVE: </w:t>
      </w:r>
      <w:r w:rsidRPr="004F396C">
        <w:rPr>
          <w:rStyle w:val="qowt-font2-timesnewroman"/>
          <w:color w:val="000000"/>
        </w:rPr>
        <w:t>Palavra-chave 1; Palavra-chave 2; Palavra-chave 3.</w:t>
      </w:r>
    </w:p>
    <w:p w14:paraId="363EB123" w14:textId="77777777" w:rsidR="00200D65" w:rsidRPr="004F396C" w:rsidRDefault="00200D65" w:rsidP="00200D65">
      <w:pPr>
        <w:pStyle w:val="x-scope"/>
        <w:ind w:left="284"/>
        <w:jc w:val="both"/>
      </w:pPr>
      <w:r w:rsidRPr="004F396C">
        <w:rPr>
          <w:b/>
          <w:bCs/>
        </w:rPr>
        <w:t xml:space="preserve">AGRADECIMENTOS: </w:t>
      </w:r>
      <w:r w:rsidRPr="004F396C">
        <w:rPr>
          <w:color w:val="000000"/>
        </w:rPr>
        <w:t>Agradecemos à Instituição XYZ pelo apoio no desenvolvimento desta pesquisa.</w:t>
      </w:r>
      <w:r w:rsidRPr="004F396C">
        <w:t xml:space="preserve"> </w:t>
      </w:r>
    </w:p>
    <w:p w14:paraId="1E1E4C15" w14:textId="77777777" w:rsidR="00200D65" w:rsidRPr="004F396C" w:rsidRDefault="00200D65" w:rsidP="00200D65">
      <w:pPr>
        <w:pStyle w:val="qowt-stl-corpodetextorecuado"/>
        <w:keepNext/>
        <w:spacing w:after="0" w:afterAutospacing="0"/>
        <w:ind w:left="284"/>
        <w:jc w:val="center"/>
      </w:pPr>
      <w:r>
        <w:rPr>
          <w:noProof/>
        </w:rPr>
        <w:drawing>
          <wp:inline distT="0" distB="0" distL="0" distR="0" wp14:anchorId="6D23502B" wp14:editId="7EC77C46">
            <wp:extent cx="2712720" cy="2438400"/>
            <wp:effectExtent l="0" t="0" r="0" b="0"/>
            <wp:docPr id="15012640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264033" name="Imagem 1501264033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74" t="21461" r="26819" b="24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2438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59763B" w14:textId="77777777" w:rsidR="00200D65" w:rsidRPr="004F396C" w:rsidRDefault="00200D65" w:rsidP="00200D65">
      <w:pPr>
        <w:pStyle w:val="Legenda"/>
        <w:jc w:val="center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4F396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Figura </w:t>
      </w:r>
      <w:r w:rsidRPr="004F396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begin"/>
      </w:r>
      <w:r w:rsidRPr="004F396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instrText xml:space="preserve"> SEQ Figura \* ARABIC </w:instrText>
      </w:r>
      <w:r w:rsidRPr="004F396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separate"/>
      </w:r>
      <w:r w:rsidRPr="004F396C">
        <w:rPr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</w:rPr>
        <w:t>1</w:t>
      </w:r>
      <w:r w:rsidRPr="004F396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end"/>
      </w:r>
      <w:r w:rsidRPr="004F396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– descrever sucintamente a imagem</w:t>
      </w:r>
    </w:p>
    <w:p w14:paraId="02197C8B" w14:textId="77777777" w:rsidR="00200D65" w:rsidRPr="004F396C" w:rsidRDefault="00200D65" w:rsidP="00200D65">
      <w:pPr>
        <w:pStyle w:val="qowt-stl-corpodetextorecuado"/>
        <w:ind w:left="284"/>
        <w:jc w:val="both"/>
      </w:pPr>
      <w:r w:rsidRPr="004F396C">
        <w:rPr>
          <w:rStyle w:val="qowt-font2-timesnewroman"/>
          <w:b/>
          <w:bCs/>
        </w:rPr>
        <w:t>Referências</w:t>
      </w:r>
      <w:r w:rsidRPr="004F396C">
        <w:t xml:space="preserve"> </w:t>
      </w:r>
    </w:p>
    <w:p w14:paraId="26CBA26F" w14:textId="77777777" w:rsidR="00200D65" w:rsidRPr="004F396C" w:rsidRDefault="00200D65" w:rsidP="00200D65">
      <w:pPr>
        <w:spacing w:after="240" w:line="360" w:lineRule="auto"/>
        <w:ind w:firstLine="284"/>
        <w:rPr>
          <w:sz w:val="24"/>
          <w:szCs w:val="24"/>
        </w:rPr>
      </w:pPr>
      <w:r w:rsidRPr="004F396C">
        <w:rPr>
          <w:rStyle w:val="qowt-font2-timesnewroman"/>
          <w:sz w:val="24"/>
          <w:szCs w:val="24"/>
          <w:lang w:val="pt-BR"/>
        </w:rPr>
        <w:t>ALBERTS, Bruce et al. Biologia molecular da célula. Artmed Editora, 2010.</w:t>
      </w:r>
    </w:p>
    <w:p w14:paraId="0A477544" w14:textId="3C06A005" w:rsidR="00D34CD9" w:rsidRPr="006E3882" w:rsidRDefault="00D34CD9" w:rsidP="006E3882"/>
    <w:sectPr w:rsidR="00D34CD9" w:rsidRPr="006E3882" w:rsidSect="007F3F31">
      <w:headerReference w:type="default" r:id="rId8"/>
      <w:pgSz w:w="11920" w:h="16850"/>
      <w:pgMar w:top="2267" w:right="1133" w:bottom="1133" w:left="1133" w:header="567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F5E50" w14:textId="77777777" w:rsidR="00464A67" w:rsidRDefault="00464A67">
      <w:r>
        <w:separator/>
      </w:r>
    </w:p>
  </w:endnote>
  <w:endnote w:type="continuationSeparator" w:id="0">
    <w:p w14:paraId="51ABF773" w14:textId="77777777" w:rsidR="00464A67" w:rsidRDefault="00464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7641B" w14:textId="77777777" w:rsidR="00464A67" w:rsidRDefault="00464A67">
      <w:r>
        <w:separator/>
      </w:r>
    </w:p>
  </w:footnote>
  <w:footnote w:type="continuationSeparator" w:id="0">
    <w:p w14:paraId="00120140" w14:textId="77777777" w:rsidR="00464A67" w:rsidRDefault="00464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076F4" w14:textId="191CC955" w:rsidR="0005771C" w:rsidRDefault="00D34CD9" w:rsidP="00D34CD9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</w:rPr>
      <w:drawing>
        <wp:anchor distT="0" distB="0" distL="114300" distR="114300" simplePos="0" relativeHeight="251658240" behindDoc="1" locked="0" layoutInCell="1" allowOverlap="1" wp14:anchorId="00646E64" wp14:editId="003076B2">
          <wp:simplePos x="0" y="0"/>
          <wp:positionH relativeFrom="column">
            <wp:posOffset>-325755</wp:posOffset>
          </wp:positionH>
          <wp:positionV relativeFrom="paragraph">
            <wp:posOffset>-163195</wp:posOffset>
          </wp:positionV>
          <wp:extent cx="6746875" cy="1619885"/>
          <wp:effectExtent l="0" t="0" r="0" b="0"/>
          <wp:wrapSquare wrapText="bothSides"/>
          <wp:docPr id="1869204258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796071" name="Imagem 25879607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58" r="7811"/>
                  <a:stretch>
                    <a:fillRect/>
                  </a:stretch>
                </pic:blipFill>
                <pic:spPr bwMode="auto">
                  <a:xfrm>
                    <a:off x="0" y="0"/>
                    <a:ext cx="6746875" cy="16198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71C"/>
    <w:rsid w:val="0005771C"/>
    <w:rsid w:val="00114EB3"/>
    <w:rsid w:val="00200D65"/>
    <w:rsid w:val="002D6DE0"/>
    <w:rsid w:val="0030228F"/>
    <w:rsid w:val="00370F0D"/>
    <w:rsid w:val="00464A67"/>
    <w:rsid w:val="006E3882"/>
    <w:rsid w:val="007A09DC"/>
    <w:rsid w:val="007C3C5B"/>
    <w:rsid w:val="007F3F31"/>
    <w:rsid w:val="008E7CDD"/>
    <w:rsid w:val="009E608E"/>
    <w:rsid w:val="00D34CD9"/>
    <w:rsid w:val="00EA08E6"/>
    <w:rsid w:val="00F9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93F3E"/>
  <w15:docId w15:val="{7AD2AA77-3148-4EC1-AC5E-679C738F0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before="149"/>
      <w:ind w:left="14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41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o">
    <w:name w:val="Revision"/>
    <w:hidden/>
    <w:uiPriority w:val="99"/>
    <w:semiHidden/>
    <w:rsid w:val="00AC387C"/>
    <w:pPr>
      <w:widowControl/>
    </w:pPr>
  </w:style>
  <w:style w:type="paragraph" w:styleId="Cabealho">
    <w:name w:val="header"/>
    <w:basedOn w:val="Normal"/>
    <w:link w:val="CabealhoChar"/>
    <w:uiPriority w:val="99"/>
    <w:unhideWhenUsed/>
    <w:rsid w:val="00AC38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C387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C38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387C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F7A5D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-scope">
    <w:name w:val="x-scope"/>
    <w:basedOn w:val="Normal"/>
    <w:rsid w:val="007F3F31"/>
    <w:pPr>
      <w:widowControl/>
      <w:spacing w:before="100" w:beforeAutospacing="1" w:after="100" w:afterAutospacing="1"/>
    </w:pPr>
    <w:rPr>
      <w:sz w:val="24"/>
      <w:szCs w:val="24"/>
      <w:lang w:val="pt-BR"/>
    </w:rPr>
  </w:style>
  <w:style w:type="character" w:customStyle="1" w:styleId="qowt-font2-timesnewroman">
    <w:name w:val="qowt-font2-timesnewroman"/>
    <w:basedOn w:val="Fontepargpadro"/>
    <w:rsid w:val="006E3882"/>
  </w:style>
  <w:style w:type="paragraph" w:customStyle="1" w:styleId="qowt-stl-corpodetextorecuado">
    <w:name w:val="qowt-stl-corpodetextorecuado"/>
    <w:basedOn w:val="Normal"/>
    <w:rsid w:val="006E3882"/>
    <w:pPr>
      <w:widowControl/>
      <w:spacing w:before="100" w:beforeAutospacing="1" w:after="100" w:afterAutospacing="1"/>
    </w:pPr>
    <w:rPr>
      <w:sz w:val="24"/>
      <w:szCs w:val="24"/>
      <w:lang w:val="pt-BR"/>
    </w:rPr>
  </w:style>
  <w:style w:type="paragraph" w:styleId="Legenda">
    <w:name w:val="caption"/>
    <w:basedOn w:val="Normal"/>
    <w:next w:val="Normal"/>
    <w:uiPriority w:val="35"/>
    <w:unhideWhenUsed/>
    <w:qFormat/>
    <w:rsid w:val="006E3882"/>
    <w:pPr>
      <w:autoSpaceDE w:val="0"/>
      <w:autoSpaceDN w:val="0"/>
      <w:spacing w:after="200"/>
    </w:pPr>
    <w:rPr>
      <w:rFonts w:ascii="Arial MT" w:eastAsia="Arial MT" w:hAnsi="Arial MT" w:cs="Arial MT"/>
      <w:i/>
      <w:iCs/>
      <w:color w:val="1F497D" w:themeColor="text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WXLtzZvgQMEQOipGDZbDk7qPdA==">CgMxLjA4AHIhMW8xbGR6cmVrV1diUkVKMmpJbXoyOF9Wcl9fVGNjZGlP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Mariane Bueno</cp:lastModifiedBy>
  <cp:revision>7</cp:revision>
  <dcterms:created xsi:type="dcterms:W3CDTF">2026-05-14T17:51:00Z</dcterms:created>
  <dcterms:modified xsi:type="dcterms:W3CDTF">2026-06-09T17:25:00Z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2025-05-07T00:00:00Z</vt:filetime>
  </property>
  <property fmtid="{D5CDD505-2E9C-101B-9397-08002B2CF9AE}" pid="5" name="Producer">
    <vt:lpwstr>Microsoft® Word para Microsoft 365</vt:lpwstr>
  </property>
</Properties>
</file>